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1F3339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F3339" w:rsidRDefault="0003678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FD6C7C5">
                  <wp:extent cx="1083642" cy="9372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305" cy="9499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F3339" w:rsidRDefault="001F3339">
            <w:pPr>
              <w:jc w:val="center"/>
            </w:pP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1F3339" w:rsidRDefault="001F3339" w:rsidP="0003678D"/>
          <w:p w:rsidR="001F3339" w:rsidRDefault="001F3339">
            <w:pPr>
              <w:jc w:val="center"/>
            </w:pP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ВЫСЕЛКИ</w:t>
            </w: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1F3339" w:rsidRDefault="001F3339">
            <w:pPr>
              <w:jc w:val="center"/>
            </w:pPr>
          </w:p>
          <w:p w:rsidR="001F3339" w:rsidRDefault="001F3339">
            <w:pPr>
              <w:jc w:val="center"/>
            </w:pP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 w:rsidR="0003678D"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  <w:p w:rsidR="001F3339" w:rsidRDefault="001F3339">
            <w:pPr>
              <w:jc w:val="center"/>
            </w:pPr>
          </w:p>
          <w:p w:rsidR="001F3339" w:rsidRDefault="001F3339">
            <w:pPr>
              <w:jc w:val="center"/>
            </w:pPr>
          </w:p>
          <w:p w:rsidR="001F3339" w:rsidRDefault="0003678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от 22 декабря </w:t>
            </w:r>
            <w:bookmarkStart w:id="0" w:name="_GoBack"/>
            <w:bookmarkEnd w:id="0"/>
            <w:r w:rsidR="004622AD">
              <w:rPr>
                <w:b/>
                <w:bCs/>
                <w:color w:val="000000"/>
                <w:sz w:val="24"/>
                <w:szCs w:val="24"/>
              </w:rPr>
              <w:t>2025 г</w:t>
            </w:r>
            <w:r>
              <w:rPr>
                <w:b/>
                <w:bCs/>
                <w:color w:val="000000"/>
                <w:sz w:val="24"/>
                <w:szCs w:val="24"/>
              </w:rPr>
              <w:t>ода</w:t>
            </w:r>
            <w:r w:rsidR="004622AD">
              <w:rPr>
                <w:b/>
                <w:bCs/>
                <w:color w:val="000000"/>
                <w:sz w:val="24"/>
                <w:szCs w:val="24"/>
              </w:rPr>
              <w:t>                          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  <w:r w:rsidR="004622AD">
              <w:rPr>
                <w:b/>
                <w:bCs/>
                <w:color w:val="000000"/>
                <w:sz w:val="24"/>
                <w:szCs w:val="24"/>
              </w:rPr>
              <w:t xml:space="preserve">                                                      № </w:t>
            </w:r>
            <w:r>
              <w:rPr>
                <w:b/>
                <w:bCs/>
                <w:color w:val="000000"/>
                <w:sz w:val="24"/>
                <w:szCs w:val="24"/>
              </w:rPr>
              <w:t>19</w:t>
            </w:r>
          </w:p>
          <w:p w:rsidR="001F3339" w:rsidRDefault="001F3339">
            <w:pPr>
              <w:jc w:val="center"/>
            </w:pPr>
          </w:p>
          <w:p w:rsidR="001F3339" w:rsidRDefault="001F3339">
            <w:pPr>
              <w:jc w:val="center"/>
            </w:pPr>
          </w:p>
          <w:p w:rsidR="001F3339" w:rsidRDefault="001F3339">
            <w:pPr>
              <w:jc w:val="center"/>
            </w:pPr>
          </w:p>
          <w:p w:rsidR="001F3339" w:rsidRDefault="001F3339">
            <w:pPr>
              <w:jc w:val="center"/>
            </w:pP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 БЮДЖЕТЕ СЕЛЬСКОГО ПОСЕЛЕНИЯ ВЫСЕЛКИ</w:t>
            </w:r>
          </w:p>
          <w:p w:rsidR="001F3339" w:rsidRDefault="004622AD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 НА 2026 ГОД И НА ПЛАНОВЫЙ ПЕРИОД 2027 И 2028 ГОДОВ</w:t>
            </w:r>
          </w:p>
        </w:tc>
      </w:tr>
    </w:tbl>
    <w:p w:rsidR="001F3339" w:rsidRDefault="001F3339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1F3339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E5945" w:rsidRDefault="00DE5945" w:rsidP="003559A5">
            <w:pPr>
              <w:spacing w:line="280" w:lineRule="exact"/>
              <w:ind w:left="142" w:right="141" w:firstLine="70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основные характеристики бюджета сельского поселения Выселки муниципального района </w:t>
            </w:r>
            <w:r w:rsidRPr="00A011B3">
              <w:rPr>
                <w:color w:val="000000"/>
                <w:sz w:val="24"/>
                <w:szCs w:val="24"/>
              </w:rPr>
              <w:t>Ставропольский Самарской области на 2026 год: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общий объем доходов </w:t>
            </w:r>
            <w:r w:rsidR="00A011B3" w:rsidRPr="00A011B3">
              <w:rPr>
                <w:color w:val="000000"/>
                <w:sz w:val="24"/>
                <w:szCs w:val="24"/>
              </w:rPr>
              <w:t xml:space="preserve"> </w:t>
            </w:r>
            <w:r w:rsidRPr="00A011B3">
              <w:rPr>
                <w:color w:val="000000"/>
                <w:sz w:val="24"/>
                <w:szCs w:val="24"/>
              </w:rPr>
              <w:t xml:space="preserve">– </w:t>
            </w:r>
            <w:r w:rsidR="00A011B3" w:rsidRPr="00A011B3">
              <w:rPr>
                <w:color w:val="000000"/>
                <w:sz w:val="24"/>
                <w:szCs w:val="24"/>
              </w:rPr>
              <w:t>47 545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общий объем расходов – </w:t>
            </w:r>
            <w:r w:rsidR="00906CAF" w:rsidRPr="00A011B3">
              <w:rPr>
                <w:color w:val="000000"/>
                <w:sz w:val="24"/>
                <w:szCs w:val="24"/>
              </w:rPr>
              <w:t>49 452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- дефицит</w:t>
            </w:r>
            <w:r w:rsidR="00A011B3" w:rsidRPr="00A011B3">
              <w:rPr>
                <w:color w:val="000000"/>
                <w:sz w:val="24"/>
                <w:szCs w:val="24"/>
              </w:rPr>
              <w:t xml:space="preserve">                         </w:t>
            </w:r>
            <w:r w:rsidRPr="00A011B3">
              <w:rPr>
                <w:color w:val="000000"/>
                <w:sz w:val="24"/>
                <w:szCs w:val="24"/>
              </w:rPr>
              <w:t xml:space="preserve"> – </w:t>
            </w:r>
            <w:r w:rsidR="00A011B3" w:rsidRPr="00A011B3">
              <w:rPr>
                <w:color w:val="000000"/>
                <w:sz w:val="24"/>
                <w:szCs w:val="24"/>
              </w:rPr>
              <w:t>1 907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основные характеристики бюджета сельского поселения Выселки муниципального района Ставропольский Самарской области на плановый период 2027 года: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- общий объем доходов </w:t>
            </w:r>
            <w:r w:rsidR="00A011B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A011B3" w:rsidRPr="00A011B3">
              <w:rPr>
                <w:color w:val="000000"/>
                <w:sz w:val="24"/>
                <w:szCs w:val="24"/>
              </w:rPr>
              <w:t>20 935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общий объем расходов – </w:t>
            </w:r>
            <w:r w:rsidR="00906CAF" w:rsidRPr="00A011B3">
              <w:rPr>
                <w:color w:val="000000"/>
                <w:sz w:val="24"/>
                <w:szCs w:val="24"/>
              </w:rPr>
              <w:t>20 935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профицит (дефицит) </w:t>
            </w:r>
            <w:r w:rsidR="00A011B3">
              <w:rPr>
                <w:color w:val="000000"/>
                <w:sz w:val="24"/>
                <w:szCs w:val="24"/>
              </w:rPr>
              <w:t xml:space="preserve">     </w:t>
            </w:r>
            <w:r w:rsidRPr="00A011B3">
              <w:rPr>
                <w:color w:val="000000"/>
                <w:sz w:val="24"/>
                <w:szCs w:val="24"/>
              </w:rPr>
              <w:t>– 0 тыс. руб.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3. Утвердить </w:t>
            </w:r>
            <w:r w:rsidRPr="00A011B3">
              <w:rPr>
                <w:color w:val="000000"/>
                <w:sz w:val="24"/>
                <w:szCs w:val="24"/>
              </w:rPr>
              <w:t>основные характеристики бюджета сельского поселения Выселки муниципального района Ставропольский Самарской области на плановый период 2028 года: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общий объем доходов </w:t>
            </w:r>
            <w:r w:rsidR="00A011B3">
              <w:rPr>
                <w:color w:val="000000"/>
                <w:sz w:val="24"/>
                <w:szCs w:val="24"/>
              </w:rPr>
              <w:t xml:space="preserve"> </w:t>
            </w:r>
            <w:r w:rsidRPr="00A011B3">
              <w:rPr>
                <w:color w:val="000000"/>
                <w:sz w:val="24"/>
                <w:szCs w:val="24"/>
              </w:rPr>
              <w:t xml:space="preserve">– </w:t>
            </w:r>
            <w:r w:rsidR="00A011B3" w:rsidRPr="00A011B3">
              <w:rPr>
                <w:color w:val="000000"/>
                <w:sz w:val="24"/>
                <w:szCs w:val="24"/>
              </w:rPr>
              <w:t>25 368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общий объем расходов – </w:t>
            </w:r>
            <w:r w:rsidR="00906CAF" w:rsidRPr="00A011B3">
              <w:rPr>
                <w:color w:val="000000"/>
                <w:sz w:val="24"/>
                <w:szCs w:val="24"/>
              </w:rPr>
              <w:t>25 368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- профицит (дефицит) </w:t>
            </w:r>
            <w:r w:rsidR="00A011B3">
              <w:rPr>
                <w:color w:val="000000"/>
                <w:sz w:val="24"/>
                <w:szCs w:val="24"/>
              </w:rPr>
              <w:t xml:space="preserve">     </w:t>
            </w:r>
            <w:r w:rsidRPr="00A011B3">
              <w:rPr>
                <w:color w:val="000000"/>
                <w:sz w:val="24"/>
                <w:szCs w:val="24"/>
              </w:rPr>
              <w:t>– 0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2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Утвердить общий объем условно утвержденных расходов: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на 2027 год – 5</w:t>
            </w:r>
            <w:r w:rsidR="00906CAF" w:rsidRPr="00A011B3">
              <w:rPr>
                <w:color w:val="000000"/>
                <w:sz w:val="24"/>
                <w:szCs w:val="24"/>
              </w:rPr>
              <w:t>10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906CAF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на 2028 год – 1 05</w:t>
            </w:r>
            <w:r w:rsidR="004622AD" w:rsidRPr="00A011B3">
              <w:rPr>
                <w:color w:val="000000"/>
                <w:sz w:val="24"/>
                <w:szCs w:val="24"/>
              </w:rPr>
              <w:t>0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3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объем безвозмездных поступлений в доход бюджета сельского поселения Выселки муниципального района Ставропольский Самарской области: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2026 году – в сумме </w:t>
            </w:r>
            <w:r w:rsidR="00A011B3">
              <w:rPr>
                <w:color w:val="000000"/>
                <w:sz w:val="24"/>
                <w:szCs w:val="24"/>
              </w:rPr>
              <w:t>28 483</w:t>
            </w:r>
            <w:r>
              <w:rPr>
                <w:color w:val="000000"/>
                <w:sz w:val="24"/>
                <w:szCs w:val="24"/>
              </w:rPr>
              <w:t xml:space="preserve"> тыс. руб., из них субсидии, субвенции и иные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трансферты, имеющие целевое назначение </w:t>
            </w:r>
            <w:r w:rsidR="00A011B3">
              <w:rPr>
                <w:color w:val="000000"/>
                <w:sz w:val="24"/>
                <w:szCs w:val="24"/>
              </w:rPr>
              <w:t>26 625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2027 году – в сумме 1 </w:t>
            </w:r>
            <w:r w:rsidR="00A011B3">
              <w:rPr>
                <w:color w:val="000000"/>
                <w:sz w:val="24"/>
                <w:szCs w:val="24"/>
              </w:rPr>
              <w:t>585</w:t>
            </w:r>
            <w:r>
              <w:rPr>
                <w:color w:val="000000"/>
                <w:sz w:val="24"/>
                <w:szCs w:val="24"/>
              </w:rPr>
              <w:t xml:space="preserve"> тыс. руб., из них субсидии, субвенции и иные межбюджетные трансферты, имеющие целевое назначение </w:t>
            </w:r>
            <w:r w:rsidR="00A011B3">
              <w:rPr>
                <w:color w:val="000000"/>
                <w:sz w:val="24"/>
                <w:szCs w:val="24"/>
              </w:rPr>
              <w:t>633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2028 году – в сумме </w:t>
            </w:r>
            <w:r w:rsidR="00A011B3">
              <w:rPr>
                <w:color w:val="000000"/>
                <w:sz w:val="24"/>
                <w:szCs w:val="24"/>
              </w:rPr>
              <w:t>5 754</w:t>
            </w:r>
            <w:r>
              <w:rPr>
                <w:color w:val="000000"/>
                <w:sz w:val="24"/>
                <w:szCs w:val="24"/>
              </w:rPr>
              <w:t xml:space="preserve"> тыс. руб., из них субсидии, субвенции и иные межбюджетные трансферты, имеющие целевое назначение </w:t>
            </w:r>
            <w:r w:rsidR="00A011B3">
              <w:rPr>
                <w:color w:val="000000"/>
                <w:sz w:val="24"/>
                <w:szCs w:val="24"/>
              </w:rPr>
              <w:t>4 802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межбюджетных трансфертов, получаемых из федерального и областного бюджетов: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2026 году – в сумме </w:t>
            </w:r>
            <w:r w:rsidR="00A011B3">
              <w:rPr>
                <w:color w:val="000000"/>
                <w:sz w:val="24"/>
                <w:szCs w:val="24"/>
              </w:rPr>
              <w:t>26 625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2027 году – в сумме </w:t>
            </w:r>
            <w:r w:rsidR="00A011B3">
              <w:rPr>
                <w:color w:val="000000"/>
                <w:sz w:val="24"/>
                <w:szCs w:val="24"/>
              </w:rPr>
              <w:t>633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2028 году – в сумме </w:t>
            </w:r>
            <w:r w:rsidR="00A011B3">
              <w:rPr>
                <w:color w:val="000000"/>
                <w:sz w:val="24"/>
                <w:szCs w:val="24"/>
              </w:rPr>
              <w:t>4 802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Pr="00A011B3">
              <w:rPr>
                <w:color w:val="000000"/>
                <w:sz w:val="24"/>
                <w:szCs w:val="24"/>
              </w:rPr>
              <w:t>Утвердить объем межбюджетных трансфертов, предоставляемых бюджету муниципального района Ставропольский Самарской области из бюджета сельского поселения Выселки муниципального района Ставропольский Самарской области: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в 2026 году – в сумме </w:t>
            </w:r>
            <w:r w:rsidR="00BF056C" w:rsidRPr="00A011B3">
              <w:rPr>
                <w:color w:val="000000"/>
                <w:sz w:val="24"/>
                <w:szCs w:val="24"/>
              </w:rPr>
              <w:t>33 27</w:t>
            </w:r>
            <w:r w:rsidR="008F7DF1">
              <w:rPr>
                <w:color w:val="000000"/>
                <w:sz w:val="24"/>
                <w:szCs w:val="24"/>
              </w:rPr>
              <w:t>0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в 2027 году – в сумме </w:t>
            </w:r>
            <w:r w:rsidR="00BF056C" w:rsidRPr="00A011B3">
              <w:rPr>
                <w:color w:val="000000"/>
                <w:sz w:val="24"/>
                <w:szCs w:val="24"/>
              </w:rPr>
              <w:t>8 892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в 2028 году – в сумме </w:t>
            </w:r>
            <w:r w:rsidR="00BF056C" w:rsidRPr="00A011B3">
              <w:rPr>
                <w:color w:val="000000"/>
                <w:sz w:val="24"/>
                <w:szCs w:val="24"/>
              </w:rPr>
              <w:t xml:space="preserve">8 892 </w:t>
            </w:r>
            <w:r w:rsidRPr="00A011B3">
              <w:rPr>
                <w:color w:val="000000"/>
                <w:sz w:val="24"/>
                <w:szCs w:val="24"/>
              </w:rPr>
              <w:t>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4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Образовать в расходной части бюджета сельского поселения Выселки муниципального района Ставропольский Самарской области резервный фонд администрации сельского поселения Выселки муниципального района Ставропольский Самарской области: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2</w:t>
            </w:r>
            <w:r w:rsidR="007F7675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2</w:t>
            </w:r>
            <w:r w:rsidR="007F767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7F7675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26</w:t>
            </w:r>
            <w:r w:rsidR="004622AD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5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Утвердить объем бюджетных ассигнований муниципального дорожного фонда сельского поселения Выселки муниципального района Ставропольский Самарской области: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в 2026 году – в сумме </w:t>
            </w:r>
            <w:r w:rsidR="009D6902" w:rsidRPr="00A011B3">
              <w:rPr>
                <w:color w:val="000000"/>
                <w:sz w:val="24"/>
                <w:szCs w:val="24"/>
              </w:rPr>
              <w:t>27 142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Pr="00A011B3" w:rsidRDefault="004622AD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 xml:space="preserve">в 2027 году – в сумме </w:t>
            </w:r>
            <w:r w:rsidR="003B5305" w:rsidRPr="00A011B3">
              <w:rPr>
                <w:color w:val="000000"/>
                <w:sz w:val="24"/>
                <w:szCs w:val="24"/>
              </w:rPr>
              <w:t>2 825</w:t>
            </w:r>
            <w:r w:rsidRPr="00A011B3">
              <w:rPr>
                <w:color w:val="000000"/>
                <w:sz w:val="24"/>
                <w:szCs w:val="24"/>
              </w:rPr>
              <w:t xml:space="preserve"> тыс. руб.;</w:t>
            </w:r>
          </w:p>
          <w:p w:rsidR="001F3339" w:rsidRDefault="003B5305" w:rsidP="003559A5">
            <w:pPr>
              <w:spacing w:line="280" w:lineRule="exact"/>
              <w:ind w:left="142" w:right="141" w:firstLine="700"/>
              <w:jc w:val="both"/>
            </w:pPr>
            <w:r w:rsidRPr="00A011B3">
              <w:rPr>
                <w:color w:val="000000"/>
                <w:sz w:val="24"/>
                <w:szCs w:val="24"/>
              </w:rPr>
              <w:t>в 2028 году – в сумме 2 935</w:t>
            </w:r>
            <w:r w:rsidR="004622AD" w:rsidRPr="00A011B3"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6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доходы бюджета сельского поселения Выселки муниципального района Ставропольский Самарской области на 2026 год и на плановый период 2027 и 2028 годов согласно приложению № 1 к настоящему Решению.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7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ведомственную структуру расходов бюджета сельского поселения Выселки муниципального района Ставропольский Самарской области на 2026 год в соответствии с приложением № 2 к настоящему Решению.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ведомственную структуру расходов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 3 к настоящему Решению.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8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распределение бюджетных ассигнований по целевым статьям (муниципальным программам сельского поселения Выселки муниципального района </w:t>
            </w:r>
            <w:r>
              <w:rPr>
                <w:color w:val="000000"/>
                <w:sz w:val="24"/>
                <w:szCs w:val="24"/>
              </w:rPr>
              <w:lastRenderedPageBreak/>
              <w:t>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Выселки муниципального района Ставропольский Самарской области на 2026 год в соответствии с приложением № 4 к настоящему Решению.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распределение бюджетных ассигнований по целевым статьям (муниципальным программам сельского поселения Выселки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№5 к настоящему Решению.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9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верхний предел муниципального внутреннего долга сельского поселения Выселки муниципального района Ставропольский Самарской области: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2027 года –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2028 года –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2029 года –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10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источники внутреннего финансирования дефицита бюджета сельского поселения Выселки муниципального района Ставропольский Самарской области на 2026 год в соответствии с приложением № 6 к настоящему Решению.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источники внутреннего финансирования дефицита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 7 к настоящему Решению.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11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программу муниципальных внутренних заимствований сельского поселения Выселки муниципального района Ставропольский Самарской области на 2026 год и на плановый период 2027 и 2028 годов в соответствии с приложением № 8 к настоящему Решению.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12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программу муниципальных гарантий сельского поселения Выселки муниципального района Ставропольский Самарской области на 2026 год и на плановый период 2027 и 2028 годов в соответствии с приложением № 9 к настоящему Решению.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бюджетных ассигнований на возможное исполнение выданных муниципальных гарантий сельского поселения Выселки муниципального района Ставропольский Самарской области: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13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Утвердить объем межбюджетных трансфертов, получаемых из бюджета муниципального района Ставропольский Самарской области в бюджет сельского поселения Выселки муниципального района Ставропольский Самарской области: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2026 году - в сумме </w:t>
            </w:r>
            <w:r w:rsidR="00A011B3">
              <w:rPr>
                <w:color w:val="000000"/>
                <w:sz w:val="24"/>
                <w:szCs w:val="24"/>
              </w:rPr>
              <w:t>1 022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2027 году - в сумме </w:t>
            </w:r>
            <w:r w:rsidR="00A011B3">
              <w:rPr>
                <w:color w:val="000000"/>
                <w:sz w:val="24"/>
                <w:szCs w:val="24"/>
              </w:rPr>
              <w:t>952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в 2028 году - в сумме </w:t>
            </w:r>
            <w:r w:rsidR="00A011B3">
              <w:rPr>
                <w:color w:val="000000"/>
                <w:sz w:val="24"/>
                <w:szCs w:val="24"/>
              </w:rPr>
              <w:t>952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14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Установить, что при исполнении бюджета сельского поселения Выселки муниципального района Ставропольский Самарской области на 2026 год и на плановый период 2027 и 2028 годов показатели сводной бюджетной росписи бюджета сельского поселения Выселки муниципального района Ставропольский Самарской области и лимиты бюджетных обязательств утверждаются только на 2026 год.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15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 соответствии с п. 8 статьи 217 Бюджетного Кодекса Российской Федерации, что дополнительными основаниями для внесения изменений в показатели сводной бюджетной росписи бюджета сельского поселения Выселки муниципального района Ставропольский Самарской области в 2026 году и плановом периоде 2027 и 2028 годов являются: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1) Принятие решений Правительства Самарской области, областными органами исполнительной власти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2) Изменение кодов бюджетной классификации расходов районного бюджета, отраженных в настоящем решении, в целях их приведения в соответствие с областными и федеральными правовыми актами;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3) Перераспределение в рамках одной муниципальной программы сельского поселения Выселки муниципального района Ставропольский Самарской области бюджетных ассигнований на осуществление мероприятий программы;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4)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5) Осуществление выплат, сокращающих долговые обязательства сельского поселения Выселки муниципального района Ставропольский Самарской области;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6) Изменение кодов бюджетной классификации отраженных в настоящем Решении расходов бюджета сельского поселения Выселки муниципального района Ставропольский Самарской области, осуществляемых за счет безвозмездных поступлений в местный бюджет, а также остатков безвозмездных поступлений в местный бюджет, сформированных по состоянию на 1 января 2026 года;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7) Перераспределение бюджетных ассигнований в целях обеспечения софинансирования за счет средств бюджета сельского поселения Выселки муниципального района Ставропольский Самарской области при предоставлении межбюджетных трансфертов из вышестоящих бюджетов бюджетной системы;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8) Перераспределение бюджетных ассигнований по отдельным разделам, подразделам, целевым статьям и видам расходов бюджета в пределах общего объема бюджетных ассигнований, предусмотренных главными распорядителями бюджетных </w:t>
            </w:r>
            <w:r>
              <w:rPr>
                <w:color w:val="000000"/>
                <w:sz w:val="24"/>
                <w:szCs w:val="24"/>
              </w:rPr>
              <w:lastRenderedPageBreak/>
              <w:t>средств в текущем финансовом году и (или) плановом периоде, при условии, что увеличение бюджетных ассигнований по соответствующему виду расходов не превышает 10%;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9) Перераспределение бюджетных ассигнований между главными распорядителями бюджетных средств в пределах общего объема бюджетных ассигнований текущего финансового года и (или) планового периода при условии, что увеличение бюджетных ассигнований по отдельным разделам, подразделам, целевым статьям и видам расходов бюджета не превышает 10%.</w:t>
            </w: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1F3339" w:rsidP="003559A5">
            <w:pPr>
              <w:spacing w:line="280" w:lineRule="exact"/>
              <w:ind w:left="142" w:right="141" w:firstLine="700"/>
              <w:jc w:val="both"/>
            </w:pP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b/>
                <w:bCs/>
                <w:color w:val="000000"/>
                <w:sz w:val="24"/>
                <w:szCs w:val="24"/>
              </w:rPr>
              <w:t>Статья 16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Настоящее решение вступает в силу с 1 января 2026 года и действует по 31 декабря 2028 года.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Со дня вступления в силу настоящего Решения признать утратившим силу Решение Собрания представителей сельского поселения Выселки муниципального района Ставропольский Самарской области от 24.12.2024 № 39 «О бюджете сельского поселения Выселки муниципального района Ставропольский Самарской области на 2025 год и плановый период 2026 и 2027 годов».</w:t>
            </w:r>
          </w:p>
          <w:p w:rsidR="001F3339" w:rsidRDefault="004622AD" w:rsidP="003559A5">
            <w:pPr>
              <w:spacing w:line="280" w:lineRule="exact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Настоящее решение подлежит официальному опубликованию в газете «Вестник сельского поселения Выселки» и на официальном сайте сельского поселения Выселки  http://viselki.stavrsp.ru.</w:t>
            </w:r>
          </w:p>
        </w:tc>
      </w:tr>
    </w:tbl>
    <w:p w:rsidR="001F3339" w:rsidRDefault="001F3339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1F3339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59A5" w:rsidRDefault="003559A5">
            <w:pPr>
              <w:spacing w:line="280" w:lineRule="exact"/>
              <w:rPr>
                <w:color w:val="000000"/>
                <w:sz w:val="24"/>
                <w:szCs w:val="24"/>
              </w:rPr>
            </w:pPr>
          </w:p>
          <w:p w:rsidR="003559A5" w:rsidRDefault="003559A5">
            <w:pPr>
              <w:spacing w:line="280" w:lineRule="exact"/>
              <w:rPr>
                <w:color w:val="000000"/>
                <w:sz w:val="24"/>
                <w:szCs w:val="24"/>
              </w:rPr>
            </w:pPr>
          </w:p>
          <w:p w:rsidR="003559A5" w:rsidRDefault="003559A5">
            <w:pPr>
              <w:spacing w:line="280" w:lineRule="exact"/>
              <w:rPr>
                <w:color w:val="000000"/>
                <w:sz w:val="24"/>
                <w:szCs w:val="24"/>
              </w:rPr>
            </w:pP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сельского поселения Выселки</w:t>
            </w: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 xml:space="preserve">Самарской области </w:t>
            </w:r>
            <w:r w:rsidR="003559A5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>Ч.М. Дишина</w:t>
            </w:r>
          </w:p>
          <w:p w:rsidR="001F3339" w:rsidRDefault="001F3339">
            <w:pPr>
              <w:spacing w:line="280" w:lineRule="exact"/>
            </w:pPr>
          </w:p>
          <w:p w:rsidR="001F3339" w:rsidRDefault="001F3339">
            <w:pPr>
              <w:spacing w:line="280" w:lineRule="exact"/>
            </w:pP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Глава сельского поселения Выселки</w:t>
            </w: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1F3339" w:rsidRDefault="004622AD">
            <w:pPr>
              <w:spacing w:line="280" w:lineRule="exact"/>
            </w:pPr>
            <w:r>
              <w:rPr>
                <w:color w:val="000000"/>
                <w:sz w:val="24"/>
                <w:szCs w:val="24"/>
              </w:rPr>
              <w:t xml:space="preserve">Самарской области </w:t>
            </w:r>
            <w:r w:rsidR="003559A5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>Р.Р. Пакреев</w:t>
            </w:r>
          </w:p>
        </w:tc>
      </w:tr>
    </w:tbl>
    <w:p w:rsidR="004622AD" w:rsidRDefault="004622AD"/>
    <w:sectPr w:rsidR="004622AD" w:rsidSect="001F3339">
      <w:headerReference w:type="default" r:id="rId7"/>
      <w:footerReference w:type="default" r:id="rId8"/>
      <w:pgSz w:w="11905" w:h="16837"/>
      <w:pgMar w:top="850" w:right="566" w:bottom="62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A4F" w:rsidRDefault="00467A4F" w:rsidP="001F3339">
      <w:r>
        <w:separator/>
      </w:r>
    </w:p>
  </w:endnote>
  <w:endnote w:type="continuationSeparator" w:id="0">
    <w:p w:rsidR="00467A4F" w:rsidRDefault="00467A4F" w:rsidP="001F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DE5945">
      <w:tc>
        <w:tcPr>
          <w:tcW w:w="10137" w:type="dxa"/>
        </w:tcPr>
        <w:p w:rsidR="00DE5945" w:rsidRDefault="00DE594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A4F" w:rsidRDefault="00467A4F" w:rsidP="001F3339">
      <w:r>
        <w:separator/>
      </w:r>
    </w:p>
  </w:footnote>
  <w:footnote w:type="continuationSeparator" w:id="0">
    <w:p w:rsidR="00467A4F" w:rsidRDefault="00467A4F" w:rsidP="001F3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DE5945">
      <w:tc>
        <w:tcPr>
          <w:tcW w:w="10137" w:type="dxa"/>
        </w:tcPr>
        <w:p w:rsidR="00DE5945" w:rsidRDefault="00CE0D44">
          <w:pPr>
            <w:jc w:val="center"/>
            <w:rPr>
              <w:color w:val="000000"/>
            </w:rPr>
          </w:pPr>
          <w:r>
            <w:fldChar w:fldCharType="begin"/>
          </w:r>
          <w:r w:rsidR="00DE5945">
            <w:rPr>
              <w:color w:val="000000"/>
            </w:rPr>
            <w:instrText>PAGE</w:instrText>
          </w:r>
          <w:r>
            <w:fldChar w:fldCharType="separate"/>
          </w:r>
          <w:r w:rsidR="00642D74">
            <w:rPr>
              <w:noProof/>
              <w:color w:val="000000"/>
            </w:rPr>
            <w:t>2</w:t>
          </w:r>
          <w:r>
            <w:fldChar w:fldCharType="end"/>
          </w:r>
        </w:p>
        <w:p w:rsidR="00DE5945" w:rsidRDefault="00DE594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339"/>
    <w:rsid w:val="0003678D"/>
    <w:rsid w:val="001E6F42"/>
    <w:rsid w:val="001F3339"/>
    <w:rsid w:val="002F0A2C"/>
    <w:rsid w:val="003559A5"/>
    <w:rsid w:val="003B5305"/>
    <w:rsid w:val="004622AD"/>
    <w:rsid w:val="00467A4F"/>
    <w:rsid w:val="00521FA0"/>
    <w:rsid w:val="006277AC"/>
    <w:rsid w:val="00642D74"/>
    <w:rsid w:val="00771DAB"/>
    <w:rsid w:val="007F7675"/>
    <w:rsid w:val="00876770"/>
    <w:rsid w:val="008F7DF1"/>
    <w:rsid w:val="00906CAF"/>
    <w:rsid w:val="009D6902"/>
    <w:rsid w:val="00A011B3"/>
    <w:rsid w:val="00BF056C"/>
    <w:rsid w:val="00CE0D44"/>
    <w:rsid w:val="00CF4FEC"/>
    <w:rsid w:val="00DE5945"/>
    <w:rsid w:val="00E9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22900"/>
  <w15:docId w15:val="{DE50070A-0526-4C68-9708-A3988F7D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F33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2025-12-18T09:29:00Z</dcterms:created>
  <dcterms:modified xsi:type="dcterms:W3CDTF">2025-12-22T10:36:00Z</dcterms:modified>
</cp:coreProperties>
</file>